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97D9E" w14:textId="2F29A75C" w:rsidR="007A09EF" w:rsidRPr="00713896" w:rsidRDefault="00E879E3" w:rsidP="00FA390C">
      <w:pPr>
        <w:jc w:val="right"/>
        <w:rPr>
          <w:b/>
          <w:sz w:val="36"/>
          <w:szCs w:val="36"/>
        </w:rPr>
      </w:pPr>
      <w:r w:rsidRPr="00713896">
        <w:rPr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 wp14:anchorId="64101E63" wp14:editId="596AB9FE">
            <wp:simplePos x="0" y="0"/>
            <wp:positionH relativeFrom="column">
              <wp:posOffset>1905</wp:posOffset>
            </wp:positionH>
            <wp:positionV relativeFrom="paragraph">
              <wp:posOffset>-201930</wp:posOffset>
            </wp:positionV>
            <wp:extent cx="2057400" cy="1003300"/>
            <wp:effectExtent l="0" t="0" r="0" b="6350"/>
            <wp:wrapNone/>
            <wp:docPr id="4" name="Рисунок 4" descr="Вариант без по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ариант без пол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0A3" w:rsidRPr="00713896">
        <w:rPr>
          <w:b/>
          <w:sz w:val="36"/>
          <w:szCs w:val="36"/>
        </w:rPr>
        <w:t>ОО</w:t>
      </w:r>
      <w:r w:rsidR="00F81271" w:rsidRPr="00713896">
        <w:rPr>
          <w:b/>
          <w:sz w:val="36"/>
          <w:szCs w:val="36"/>
        </w:rPr>
        <w:t>О</w:t>
      </w:r>
      <w:r w:rsidR="007A09EF" w:rsidRPr="00713896">
        <w:rPr>
          <w:b/>
          <w:sz w:val="36"/>
          <w:szCs w:val="36"/>
        </w:rPr>
        <w:t xml:space="preserve"> «М</w:t>
      </w:r>
      <w:r w:rsidR="0057074E" w:rsidRPr="00713896">
        <w:rPr>
          <w:b/>
          <w:sz w:val="36"/>
          <w:szCs w:val="36"/>
        </w:rPr>
        <w:t>ЕД</w:t>
      </w:r>
      <w:r w:rsidR="007A09EF" w:rsidRPr="00713896">
        <w:rPr>
          <w:b/>
          <w:sz w:val="36"/>
          <w:szCs w:val="36"/>
        </w:rPr>
        <w:t xml:space="preserve">ИКОС» </w:t>
      </w:r>
    </w:p>
    <w:p w14:paraId="31A19A09" w14:textId="77777777" w:rsidR="00FB7A0D" w:rsidRDefault="007A09EF" w:rsidP="00F81271">
      <w:pPr>
        <w:pBdr>
          <w:bottom w:val="single" w:sz="4" w:space="0" w:color="auto"/>
        </w:pBdr>
        <w:spacing w:line="252" w:lineRule="auto"/>
        <w:ind w:firstLine="708"/>
        <w:jc w:val="right"/>
        <w:rPr>
          <w:rStyle w:val="a6"/>
          <w:spacing w:val="29"/>
          <w:lang w:val="de-DE"/>
        </w:rPr>
      </w:pPr>
      <w:r w:rsidRPr="00190DBD">
        <w:rPr>
          <w:spacing w:val="29"/>
        </w:rPr>
        <w:t>сайт</w:t>
      </w:r>
      <w:r w:rsidRPr="00FB7A0D">
        <w:rPr>
          <w:spacing w:val="29"/>
        </w:rPr>
        <w:t>:</w:t>
      </w:r>
      <w:hyperlink r:id="rId7" w:history="1">
        <w:r w:rsidRPr="0073302A">
          <w:rPr>
            <w:rStyle w:val="a6"/>
            <w:spacing w:val="29"/>
            <w:lang w:val="de-DE"/>
          </w:rPr>
          <w:t>http</w:t>
        </w:r>
        <w:r w:rsidRPr="00FB7A0D">
          <w:rPr>
            <w:rStyle w:val="a6"/>
            <w:spacing w:val="29"/>
          </w:rPr>
          <w:t>://</w:t>
        </w:r>
        <w:r>
          <w:rPr>
            <w:rStyle w:val="a6"/>
            <w:spacing w:val="29"/>
            <w:lang w:val="en-US"/>
          </w:rPr>
          <w:t>www</w:t>
        </w:r>
        <w:r w:rsidRPr="00FB7A0D">
          <w:rPr>
            <w:rStyle w:val="a6"/>
            <w:spacing w:val="29"/>
          </w:rPr>
          <w:t>.</w:t>
        </w:r>
        <w:r>
          <w:rPr>
            <w:rStyle w:val="a6"/>
            <w:spacing w:val="29"/>
            <w:lang w:val="en-US"/>
          </w:rPr>
          <w:t>neonatology</w:t>
        </w:r>
        <w:r w:rsidRPr="00FB7A0D">
          <w:rPr>
            <w:rStyle w:val="a6"/>
            <w:spacing w:val="29"/>
          </w:rPr>
          <w:t>.</w:t>
        </w:r>
        <w:proofErr w:type="spellStart"/>
        <w:r w:rsidRPr="0073302A">
          <w:rPr>
            <w:rStyle w:val="a6"/>
            <w:spacing w:val="29"/>
            <w:lang w:val="de-DE"/>
          </w:rPr>
          <w:t>ru</w:t>
        </w:r>
        <w:proofErr w:type="spellEnd"/>
      </w:hyperlink>
    </w:p>
    <w:p w14:paraId="1F9F2C14" w14:textId="00761D3D" w:rsidR="007A09EF" w:rsidRPr="00F139EA" w:rsidRDefault="007A09EF" w:rsidP="00FB7A0D">
      <w:pPr>
        <w:pBdr>
          <w:bottom w:val="single" w:sz="4" w:space="0" w:color="auto"/>
        </w:pBdr>
        <w:spacing w:line="252" w:lineRule="auto"/>
        <w:ind w:firstLine="708"/>
        <w:jc w:val="right"/>
      </w:pPr>
      <w:r w:rsidRPr="0073302A">
        <w:rPr>
          <w:lang w:val="de-DE"/>
        </w:rPr>
        <w:t>e</w:t>
      </w:r>
      <w:r w:rsidRPr="00F139EA">
        <w:t>-</w:t>
      </w:r>
      <w:r w:rsidRPr="0073302A">
        <w:rPr>
          <w:lang w:val="de-DE"/>
        </w:rPr>
        <w:t>mail</w:t>
      </w:r>
      <w:r w:rsidRPr="00F139EA">
        <w:t>:</w:t>
      </w:r>
      <w:hyperlink r:id="rId8" w:history="1">
        <w:r w:rsidR="00FB7A0D" w:rsidRPr="00E357BA">
          <w:rPr>
            <w:rStyle w:val="a6"/>
            <w:lang w:val="de-DE"/>
          </w:rPr>
          <w:t>medicos</w:t>
        </w:r>
        <w:r w:rsidR="00FB7A0D" w:rsidRPr="00F139EA">
          <w:rPr>
            <w:rStyle w:val="a6"/>
          </w:rPr>
          <w:t>@</w:t>
        </w:r>
        <w:r w:rsidR="00FB7A0D" w:rsidRPr="00E357BA">
          <w:rPr>
            <w:rStyle w:val="a6"/>
            <w:lang w:val="de-DE"/>
          </w:rPr>
          <w:t>mail</w:t>
        </w:r>
        <w:r w:rsidR="00FB7A0D" w:rsidRPr="00F139EA">
          <w:rPr>
            <w:rStyle w:val="a6"/>
          </w:rPr>
          <w:t>.</w:t>
        </w:r>
        <w:proofErr w:type="spellStart"/>
        <w:r w:rsidR="00FB7A0D" w:rsidRPr="00E357BA">
          <w:rPr>
            <w:rStyle w:val="a6"/>
            <w:lang w:val="en-US"/>
          </w:rPr>
          <w:t>ru</w:t>
        </w:r>
        <w:proofErr w:type="spellEnd"/>
      </w:hyperlink>
      <w:r w:rsidRPr="00F139EA">
        <w:t xml:space="preserve"> </w:t>
      </w:r>
    </w:p>
    <w:p w14:paraId="386AC8D1" w14:textId="77777777" w:rsidR="00FA390C" w:rsidRPr="00F139EA" w:rsidRDefault="00FA390C" w:rsidP="00FA390C">
      <w:pPr>
        <w:pBdr>
          <w:bottom w:val="single" w:sz="4" w:space="0" w:color="auto"/>
        </w:pBdr>
        <w:spacing w:line="252" w:lineRule="auto"/>
        <w:ind w:firstLine="708"/>
        <w:jc w:val="center"/>
        <w:rPr>
          <w:spacing w:val="29"/>
        </w:rPr>
      </w:pPr>
    </w:p>
    <w:p w14:paraId="4CE0A03C" w14:textId="6810B10B" w:rsidR="005A3D9B" w:rsidRDefault="005A3D9B" w:rsidP="005A3D9B">
      <w:pPr>
        <w:jc w:val="center"/>
      </w:pPr>
    </w:p>
    <w:p w14:paraId="606FFEC1" w14:textId="77777777" w:rsidR="00F139EA" w:rsidRPr="006A6F2C" w:rsidRDefault="00EA5A61" w:rsidP="00933E6E">
      <w:pPr>
        <w:jc w:val="center"/>
      </w:pPr>
      <w:r w:rsidRPr="00EA5A61">
        <w:rPr>
          <w:b/>
        </w:rPr>
        <w:t>Программа</w:t>
      </w:r>
    </w:p>
    <w:p w14:paraId="438D0D9A" w14:textId="77777777" w:rsidR="00F139EA" w:rsidRDefault="00F139EA" w:rsidP="00F139EA">
      <w:pPr>
        <w:jc w:val="center"/>
        <w:rPr>
          <w:b/>
        </w:rPr>
      </w:pPr>
    </w:p>
    <w:p w14:paraId="2A7F2D0C" w14:textId="63997850" w:rsidR="00440A75" w:rsidRDefault="00D66283" w:rsidP="00F139EA">
      <w:pPr>
        <w:jc w:val="center"/>
        <w:rPr>
          <w:b/>
        </w:rPr>
      </w:pPr>
      <w:proofErr w:type="spellStart"/>
      <w:r>
        <w:rPr>
          <w:b/>
        </w:rPr>
        <w:t>В</w:t>
      </w:r>
      <w:r w:rsidRPr="00D66283">
        <w:rPr>
          <w:b/>
        </w:rPr>
        <w:t>ебинар</w:t>
      </w:r>
      <w:proofErr w:type="spellEnd"/>
      <w:r w:rsidRPr="00D66283">
        <w:rPr>
          <w:b/>
        </w:rPr>
        <w:t xml:space="preserve"> «Актуальные вопросы интенсивной терапии в неонатологии».</w:t>
      </w:r>
    </w:p>
    <w:p w14:paraId="20CD0BC5" w14:textId="77777777" w:rsidR="00D66283" w:rsidRDefault="00D66283" w:rsidP="00F139EA">
      <w:pPr>
        <w:jc w:val="center"/>
        <w:rPr>
          <w:b/>
        </w:rPr>
      </w:pPr>
    </w:p>
    <w:p w14:paraId="17DED66C" w14:textId="00C49253" w:rsidR="006178C3" w:rsidRDefault="00EA5A61" w:rsidP="00EA5A61">
      <w:r w:rsidRPr="00EA5A61">
        <w:rPr>
          <w:u w:val="single"/>
        </w:rPr>
        <w:t>Дата проведения</w:t>
      </w:r>
      <w:r w:rsidR="005912C0">
        <w:rPr>
          <w:u w:val="single"/>
        </w:rPr>
        <w:t xml:space="preserve"> </w:t>
      </w:r>
      <w:r w:rsidR="000F6540">
        <w:t>20</w:t>
      </w:r>
      <w:r w:rsidR="005912C0" w:rsidRPr="009B7584">
        <w:t xml:space="preserve"> </w:t>
      </w:r>
      <w:r w:rsidR="00647128">
        <w:t>декабря</w:t>
      </w:r>
      <w:r w:rsidR="0001554C">
        <w:t xml:space="preserve"> </w:t>
      </w:r>
      <w:r w:rsidR="00647128">
        <w:t>2022</w:t>
      </w:r>
      <w:r w:rsidR="006178C3" w:rsidRPr="006178C3">
        <w:t xml:space="preserve"> г.</w:t>
      </w:r>
    </w:p>
    <w:p w14:paraId="481EBCC6" w14:textId="77777777" w:rsidR="00D66283" w:rsidRDefault="00EA5A61" w:rsidP="00D605DB">
      <w:r w:rsidRPr="00EA5A61">
        <w:rPr>
          <w:u w:val="single"/>
        </w:rPr>
        <w:t>Место проведения</w:t>
      </w:r>
      <w:r w:rsidRPr="00EA5A61">
        <w:t xml:space="preserve">: </w:t>
      </w:r>
      <w:r w:rsidR="005912C0">
        <w:t xml:space="preserve">г. </w:t>
      </w:r>
      <w:r w:rsidR="00017931">
        <w:t>Санкт-Петербург</w:t>
      </w:r>
      <w:r w:rsidR="00A74118">
        <w:t xml:space="preserve">, </w:t>
      </w:r>
      <w:proofErr w:type="spellStart"/>
      <w:r w:rsidR="00A74118" w:rsidRPr="002A3596">
        <w:t>СПбГБУЗ</w:t>
      </w:r>
      <w:proofErr w:type="spellEnd"/>
      <w:r w:rsidR="00A74118" w:rsidRPr="002A3596">
        <w:t xml:space="preserve"> «ДГМ КСЦ ВМТ»</w:t>
      </w:r>
      <w:r w:rsidR="00D66283">
        <w:t>.</w:t>
      </w:r>
      <w:r w:rsidR="00D66283" w:rsidRPr="00D66283">
        <w:t xml:space="preserve"> Также проводится прямая трансляция с помощью системы проведения </w:t>
      </w:r>
      <w:proofErr w:type="spellStart"/>
      <w:r w:rsidR="00D66283" w:rsidRPr="00D66283">
        <w:t>вебинаров</w:t>
      </w:r>
      <w:proofErr w:type="spellEnd"/>
      <w:r w:rsidR="00D66283" w:rsidRPr="00D66283">
        <w:t xml:space="preserve"> </w:t>
      </w:r>
      <w:proofErr w:type="spellStart"/>
      <w:r w:rsidR="00D66283" w:rsidRPr="00D66283">
        <w:t>Zoom</w:t>
      </w:r>
      <w:proofErr w:type="spellEnd"/>
      <w:r w:rsidR="00D66283" w:rsidRPr="00D66283">
        <w:t xml:space="preserve"> посредством трансляции через </w:t>
      </w:r>
      <w:proofErr w:type="spellStart"/>
      <w:r w:rsidR="00D66283" w:rsidRPr="00D66283">
        <w:t>YouTube</w:t>
      </w:r>
      <w:proofErr w:type="spellEnd"/>
      <w:r w:rsidR="00D66283" w:rsidRPr="00D66283">
        <w:t>.</w:t>
      </w:r>
    </w:p>
    <w:p w14:paraId="5AD49A7D" w14:textId="5E3CC973" w:rsidR="00FB7A0D" w:rsidRDefault="00D66283" w:rsidP="00D605DB">
      <w:r>
        <w:t xml:space="preserve"> </w:t>
      </w:r>
    </w:p>
    <w:p w14:paraId="2937A286" w14:textId="77777777" w:rsidR="00EA5A61" w:rsidRDefault="000B4D3C" w:rsidP="00D605DB">
      <w:pPr>
        <w:rPr>
          <w:u w:val="single"/>
        </w:rPr>
      </w:pPr>
      <w:r>
        <w:rPr>
          <w:u w:val="single"/>
        </w:rPr>
        <w:t>Ведущие</w:t>
      </w:r>
      <w:r w:rsidR="00EA5A61" w:rsidRPr="00EA5A61">
        <w:rPr>
          <w:u w:val="single"/>
        </w:rPr>
        <w:t>:</w:t>
      </w:r>
      <w:r w:rsidR="00FB7A0D">
        <w:rPr>
          <w:u w:val="single"/>
        </w:rPr>
        <w:t xml:space="preserve"> </w:t>
      </w:r>
    </w:p>
    <w:p w14:paraId="23DE9E1C" w14:textId="31931BAC" w:rsidR="00D66283" w:rsidRPr="002A3596" w:rsidRDefault="00D66283" w:rsidP="00D605DB">
      <w:r w:rsidRPr="00D66283">
        <w:rPr>
          <w:b/>
        </w:rPr>
        <w:t>Горелик Юлия Владимировна:</w:t>
      </w:r>
      <w:r w:rsidRPr="00D66283">
        <w:t xml:space="preserve"> главный внештатный специалист комитета по здравоохранению Санкт-Петербурга, нач. мед по анестезиологии и реанимации </w:t>
      </w:r>
      <w:proofErr w:type="spellStart"/>
      <w:r w:rsidRPr="00D66283">
        <w:t>СПбГБУЗ</w:t>
      </w:r>
      <w:proofErr w:type="spellEnd"/>
      <w:r w:rsidRPr="00D66283">
        <w:t xml:space="preserve"> «ДГМ КСЦ ВМТ»</w:t>
      </w:r>
    </w:p>
    <w:p w14:paraId="5662C4D9" w14:textId="2E8FF666" w:rsidR="00193B25" w:rsidRDefault="00017931" w:rsidP="00480CD5">
      <w:r>
        <w:rPr>
          <w:b/>
        </w:rPr>
        <w:t>Горелик Константин Давидович</w:t>
      </w:r>
      <w:r w:rsidR="00193B25" w:rsidRPr="00193B25">
        <w:rPr>
          <w:b/>
        </w:rPr>
        <w:t xml:space="preserve">: </w:t>
      </w:r>
      <w:r w:rsidR="004B6351" w:rsidRPr="004B6351">
        <w:t>зав. отд. реанимации,</w:t>
      </w:r>
      <w:r w:rsidR="004B6351">
        <w:rPr>
          <w:b/>
        </w:rPr>
        <w:t xml:space="preserve"> </w:t>
      </w:r>
      <w:r>
        <w:t>врач анестезиолог-реаниматолог</w:t>
      </w:r>
      <w:r w:rsidR="00193B25" w:rsidRPr="00193B25">
        <w:t xml:space="preserve"> отделения реанимации и ин</w:t>
      </w:r>
      <w:r>
        <w:t>тенсивной терапии новорожденных</w:t>
      </w:r>
      <w:r w:rsidR="002A3596">
        <w:t xml:space="preserve"> Детской городской больницы №1</w:t>
      </w:r>
    </w:p>
    <w:p w14:paraId="26268E54" w14:textId="79B1EFEE" w:rsidR="00193B25" w:rsidRDefault="00017931" w:rsidP="00480CD5">
      <w:r>
        <w:rPr>
          <w:b/>
        </w:rPr>
        <w:t>Иванов Сергей Львович</w:t>
      </w:r>
      <w:r w:rsidR="00193B25">
        <w:rPr>
          <w:b/>
        </w:rPr>
        <w:t>:</w:t>
      </w:r>
      <w:r w:rsidR="00193B25" w:rsidRPr="00193B25">
        <w:rPr>
          <w:b/>
        </w:rPr>
        <w:t xml:space="preserve"> </w:t>
      </w:r>
      <w:r w:rsidR="004B6351">
        <w:t xml:space="preserve">зав. отд. реанимации, </w:t>
      </w:r>
      <w:r>
        <w:t>врач анестезиолог-реаниматолог</w:t>
      </w:r>
      <w:r w:rsidR="00193B25" w:rsidRPr="00193B25">
        <w:t xml:space="preserve"> отделения реанимации и интенсивной терапии новорожденных </w:t>
      </w:r>
      <w:r w:rsidR="002A3596">
        <w:t>Детской городской больницы №1</w:t>
      </w:r>
    </w:p>
    <w:p w14:paraId="0BE64BE5" w14:textId="576561FA" w:rsidR="004B6351" w:rsidRDefault="000F6540" w:rsidP="004B6351">
      <w:r>
        <w:rPr>
          <w:b/>
        </w:rPr>
        <w:t>Щетинин Артем Александрович</w:t>
      </w:r>
      <w:r w:rsidR="004B6351">
        <w:rPr>
          <w:b/>
        </w:rPr>
        <w:t xml:space="preserve">: </w:t>
      </w:r>
      <w:r w:rsidR="004B6351" w:rsidRPr="00017931">
        <w:t xml:space="preserve">анестезиолог-реаниматолог </w:t>
      </w:r>
      <w:r w:rsidR="004B6351">
        <w:t>отделения</w:t>
      </w:r>
      <w:r w:rsidR="004B6351" w:rsidRPr="00017931">
        <w:t xml:space="preserve"> реанимации и ин</w:t>
      </w:r>
      <w:r w:rsidR="004B6351">
        <w:t>т</w:t>
      </w:r>
      <w:r w:rsidR="00613A97">
        <w:t>енсивной терапии новорожденных Детской городской больницы №1</w:t>
      </w:r>
    </w:p>
    <w:p w14:paraId="1CFA4505" w14:textId="77777777" w:rsidR="004B6351" w:rsidRPr="00017931" w:rsidRDefault="004B6351" w:rsidP="004B6351"/>
    <w:p w14:paraId="3BDE4028" w14:textId="77777777" w:rsidR="000F6540" w:rsidRDefault="000F6540" w:rsidP="000F6540">
      <w:r>
        <w:t>13.00-13.30 Регистрация участников</w:t>
      </w:r>
    </w:p>
    <w:p w14:paraId="443777B1" w14:textId="77777777" w:rsidR="000F6540" w:rsidRDefault="000F6540" w:rsidP="000F6540"/>
    <w:p w14:paraId="585012F9" w14:textId="77777777" w:rsidR="000F6540" w:rsidRDefault="000F6540" w:rsidP="000F6540">
      <w:r>
        <w:t>13.30-14.15 Принципы организации оказания  помощи новорожденным в СПб и результаты работы неонатальной службы Санкт-Петербурга.  Горелик Ю.В.</w:t>
      </w:r>
    </w:p>
    <w:p w14:paraId="1EF78E68" w14:textId="77777777" w:rsidR="000F6540" w:rsidRDefault="000F6540" w:rsidP="000F6540"/>
    <w:p w14:paraId="12F4CF80" w14:textId="1671AC07" w:rsidR="000F6540" w:rsidRDefault="000F6540" w:rsidP="000F6540">
      <w:r w:rsidRPr="00B91EBD">
        <w:rPr>
          <w:highlight w:val="green"/>
        </w:rPr>
        <w:t>14.15-15.</w:t>
      </w:r>
      <w:r w:rsidR="00B91EBD" w:rsidRPr="00B91EBD">
        <w:rPr>
          <w:highlight w:val="green"/>
        </w:rPr>
        <w:t>15</w:t>
      </w:r>
      <w:r w:rsidRPr="00B91EBD">
        <w:rPr>
          <w:highlight w:val="green"/>
        </w:rPr>
        <w:t xml:space="preserve"> </w:t>
      </w:r>
      <w:r w:rsidRPr="00B91EBD">
        <w:rPr>
          <w:color w:val="000000"/>
          <w:highlight w:val="green"/>
        </w:rPr>
        <w:t xml:space="preserve">Современные подходы к терапии Респираторного </w:t>
      </w:r>
      <w:proofErr w:type="spellStart"/>
      <w:r w:rsidRPr="00B91EBD">
        <w:rPr>
          <w:color w:val="000000"/>
          <w:highlight w:val="green"/>
        </w:rPr>
        <w:t>Дистресс</w:t>
      </w:r>
      <w:proofErr w:type="spellEnd"/>
      <w:r w:rsidRPr="00B91EBD">
        <w:rPr>
          <w:color w:val="000000"/>
          <w:highlight w:val="green"/>
        </w:rPr>
        <w:t xml:space="preserve"> </w:t>
      </w:r>
      <w:proofErr w:type="gramStart"/>
      <w:r w:rsidRPr="00B91EBD">
        <w:rPr>
          <w:color w:val="000000"/>
          <w:highlight w:val="green"/>
        </w:rPr>
        <w:t>-С</w:t>
      </w:r>
      <w:proofErr w:type="gramEnd"/>
      <w:r w:rsidRPr="00B91EBD">
        <w:rPr>
          <w:color w:val="000000"/>
          <w:highlight w:val="green"/>
        </w:rPr>
        <w:t xml:space="preserve">индрома у недоношенных  </w:t>
      </w:r>
      <w:r w:rsidRPr="00B91EBD">
        <w:rPr>
          <w:highlight w:val="green"/>
        </w:rPr>
        <w:t>Иванов С.Л.</w:t>
      </w:r>
      <w:bookmarkStart w:id="0" w:name="_GoBack"/>
    </w:p>
    <w:bookmarkEnd w:id="0"/>
    <w:p w14:paraId="1A1EDBBD" w14:textId="77777777" w:rsidR="000F6540" w:rsidRDefault="000F6540" w:rsidP="000F6540"/>
    <w:p w14:paraId="54C90A56" w14:textId="58DC7C95" w:rsidR="000F6540" w:rsidRDefault="000F6540" w:rsidP="000F6540">
      <w:pPr>
        <w:rPr>
          <w:color w:val="000000"/>
        </w:rPr>
      </w:pPr>
      <w:r w:rsidRPr="00B91EBD">
        <w:t>15.</w:t>
      </w:r>
      <w:r w:rsidR="00B91EBD" w:rsidRPr="00B91EBD">
        <w:t>15</w:t>
      </w:r>
      <w:r w:rsidRPr="00B91EBD">
        <w:t xml:space="preserve">-15.45 </w:t>
      </w:r>
      <w:r w:rsidRPr="00B91EBD">
        <w:rPr>
          <w:color w:val="000000"/>
        </w:rPr>
        <w:t>Ранние респираторные стратегии в родовом зале. Щетинин А.А.</w:t>
      </w:r>
    </w:p>
    <w:p w14:paraId="2CE09EBA" w14:textId="77777777" w:rsidR="000F6540" w:rsidRDefault="000F6540" w:rsidP="000F6540">
      <w:pPr>
        <w:rPr>
          <w:color w:val="000000"/>
        </w:rPr>
      </w:pPr>
    </w:p>
    <w:p w14:paraId="3F9E5EDB" w14:textId="77777777" w:rsidR="000F6540" w:rsidRDefault="000F6540" w:rsidP="000F6540">
      <w:r>
        <w:t>15.45-16.30 Парентеральное и энтеральное  питание недоношенного новорожденного на этапе отделения реанимации.  Горелик К.Д.</w:t>
      </w:r>
    </w:p>
    <w:p w14:paraId="403620D5" w14:textId="77777777" w:rsidR="000F6540" w:rsidRDefault="000F6540" w:rsidP="000F6540"/>
    <w:p w14:paraId="39A9DAB0" w14:textId="77777777" w:rsidR="000F6540" w:rsidRDefault="000F6540" w:rsidP="000F6540">
      <w:r>
        <w:t>16.30-17.00  Дискуссия</w:t>
      </w:r>
    </w:p>
    <w:p w14:paraId="1DC2E9E9" w14:textId="77777777" w:rsidR="002A3596" w:rsidRDefault="002A3596" w:rsidP="002A3596"/>
    <w:p w14:paraId="136CE97E" w14:textId="77777777" w:rsidR="002A3596" w:rsidRDefault="002A3596" w:rsidP="00B33622"/>
    <w:p w14:paraId="69B4C32E" w14:textId="77777777" w:rsidR="007D0336" w:rsidRDefault="007D0336" w:rsidP="00B33622"/>
    <w:p w14:paraId="26569EA0" w14:textId="6B1E722B" w:rsidR="000E2DC8" w:rsidRPr="00B33622" w:rsidRDefault="000E2DC8" w:rsidP="00B33622"/>
    <w:sectPr w:rsidR="000E2DC8" w:rsidRPr="00B33622" w:rsidSect="005C6F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5C40"/>
    <w:multiLevelType w:val="multilevel"/>
    <w:tmpl w:val="7B40E0C2"/>
    <w:lvl w:ilvl="0">
      <w:start w:val="13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2107"/>
        </w:tabs>
        <w:ind w:left="2107" w:hanging="1125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tabs>
          <w:tab w:val="num" w:pos="3089"/>
        </w:tabs>
        <w:ind w:left="3089" w:hanging="112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071"/>
        </w:tabs>
        <w:ind w:left="4071" w:hanging="112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053"/>
        </w:tabs>
        <w:ind w:left="5053" w:hanging="1125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350"/>
        </w:tabs>
        <w:ind w:left="635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332"/>
        </w:tabs>
        <w:ind w:left="733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8674"/>
        </w:tabs>
        <w:ind w:left="8674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016"/>
        </w:tabs>
        <w:ind w:left="10016" w:hanging="2160"/>
      </w:pPr>
      <w:rPr>
        <w:rFonts w:hint="default"/>
        <w:b/>
      </w:rPr>
    </w:lvl>
  </w:abstractNum>
  <w:abstractNum w:abstractNumId="1">
    <w:nsid w:val="1FEB4446"/>
    <w:multiLevelType w:val="multilevel"/>
    <w:tmpl w:val="C2302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9077F9"/>
    <w:multiLevelType w:val="hybridMultilevel"/>
    <w:tmpl w:val="EAC2D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5518E8"/>
    <w:multiLevelType w:val="hybridMultilevel"/>
    <w:tmpl w:val="7636958E"/>
    <w:lvl w:ilvl="0" w:tplc="931894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6CA36F96"/>
    <w:multiLevelType w:val="hybridMultilevel"/>
    <w:tmpl w:val="CA2ED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F1F"/>
    <w:rsid w:val="00002414"/>
    <w:rsid w:val="00010F48"/>
    <w:rsid w:val="0001554C"/>
    <w:rsid w:val="00017931"/>
    <w:rsid w:val="00026AAF"/>
    <w:rsid w:val="000270A9"/>
    <w:rsid w:val="000744C7"/>
    <w:rsid w:val="000A06AB"/>
    <w:rsid w:val="000B4D3C"/>
    <w:rsid w:val="000B6CAC"/>
    <w:rsid w:val="000D7B2D"/>
    <w:rsid w:val="000E2DC8"/>
    <w:rsid w:val="000F6540"/>
    <w:rsid w:val="00110891"/>
    <w:rsid w:val="001273A8"/>
    <w:rsid w:val="00136265"/>
    <w:rsid w:val="00193B25"/>
    <w:rsid w:val="001A6995"/>
    <w:rsid w:val="001F0681"/>
    <w:rsid w:val="001F426F"/>
    <w:rsid w:val="002035A1"/>
    <w:rsid w:val="00222F5B"/>
    <w:rsid w:val="00225729"/>
    <w:rsid w:val="002706D9"/>
    <w:rsid w:val="002A3596"/>
    <w:rsid w:val="002C36A5"/>
    <w:rsid w:val="002E5483"/>
    <w:rsid w:val="002F7D1F"/>
    <w:rsid w:val="00327A04"/>
    <w:rsid w:val="00346A02"/>
    <w:rsid w:val="00352363"/>
    <w:rsid w:val="00355966"/>
    <w:rsid w:val="003A4814"/>
    <w:rsid w:val="003C2CE5"/>
    <w:rsid w:val="003D5A20"/>
    <w:rsid w:val="00426364"/>
    <w:rsid w:val="00431C84"/>
    <w:rsid w:val="004337F1"/>
    <w:rsid w:val="00440A75"/>
    <w:rsid w:val="00480CD5"/>
    <w:rsid w:val="004A3C8D"/>
    <w:rsid w:val="004A49DE"/>
    <w:rsid w:val="004B6351"/>
    <w:rsid w:val="004D0A09"/>
    <w:rsid w:val="0050091B"/>
    <w:rsid w:val="0051107A"/>
    <w:rsid w:val="00534759"/>
    <w:rsid w:val="00550A26"/>
    <w:rsid w:val="00553729"/>
    <w:rsid w:val="0057074E"/>
    <w:rsid w:val="00581D96"/>
    <w:rsid w:val="005912C0"/>
    <w:rsid w:val="005A3D9B"/>
    <w:rsid w:val="005C6F2D"/>
    <w:rsid w:val="005E1868"/>
    <w:rsid w:val="00601572"/>
    <w:rsid w:val="00602795"/>
    <w:rsid w:val="00610BC5"/>
    <w:rsid w:val="00610E30"/>
    <w:rsid w:val="00613A97"/>
    <w:rsid w:val="006178C3"/>
    <w:rsid w:val="00625E53"/>
    <w:rsid w:val="00644588"/>
    <w:rsid w:val="0064489F"/>
    <w:rsid w:val="00647128"/>
    <w:rsid w:val="00671945"/>
    <w:rsid w:val="006919B9"/>
    <w:rsid w:val="006A6F2C"/>
    <w:rsid w:val="006E4EC8"/>
    <w:rsid w:val="007056D3"/>
    <w:rsid w:val="007060A3"/>
    <w:rsid w:val="00713896"/>
    <w:rsid w:val="007400A7"/>
    <w:rsid w:val="0074134E"/>
    <w:rsid w:val="00764BF8"/>
    <w:rsid w:val="00775727"/>
    <w:rsid w:val="00787EB4"/>
    <w:rsid w:val="00795483"/>
    <w:rsid w:val="007A09EF"/>
    <w:rsid w:val="007C6540"/>
    <w:rsid w:val="007D0336"/>
    <w:rsid w:val="007E04A2"/>
    <w:rsid w:val="007F5B72"/>
    <w:rsid w:val="00883847"/>
    <w:rsid w:val="00895301"/>
    <w:rsid w:val="00895BCF"/>
    <w:rsid w:val="008A28FD"/>
    <w:rsid w:val="008A2BCE"/>
    <w:rsid w:val="008B4E69"/>
    <w:rsid w:val="008D09A3"/>
    <w:rsid w:val="008F010F"/>
    <w:rsid w:val="00911977"/>
    <w:rsid w:val="00933E6E"/>
    <w:rsid w:val="009A274C"/>
    <w:rsid w:val="009B53C0"/>
    <w:rsid w:val="009B7584"/>
    <w:rsid w:val="009B75C3"/>
    <w:rsid w:val="009D271C"/>
    <w:rsid w:val="009F7406"/>
    <w:rsid w:val="00A119D4"/>
    <w:rsid w:val="00A46C46"/>
    <w:rsid w:val="00A74118"/>
    <w:rsid w:val="00A80F1F"/>
    <w:rsid w:val="00A84B83"/>
    <w:rsid w:val="00AC77BE"/>
    <w:rsid w:val="00B33622"/>
    <w:rsid w:val="00B4624A"/>
    <w:rsid w:val="00B6549B"/>
    <w:rsid w:val="00B86631"/>
    <w:rsid w:val="00B91EBD"/>
    <w:rsid w:val="00B9701C"/>
    <w:rsid w:val="00BD5E43"/>
    <w:rsid w:val="00C03629"/>
    <w:rsid w:val="00C64342"/>
    <w:rsid w:val="00C64F24"/>
    <w:rsid w:val="00C70ACA"/>
    <w:rsid w:val="00CD34AE"/>
    <w:rsid w:val="00CF6F15"/>
    <w:rsid w:val="00D605DB"/>
    <w:rsid w:val="00D65C35"/>
    <w:rsid w:val="00D66283"/>
    <w:rsid w:val="00D8242C"/>
    <w:rsid w:val="00D82D07"/>
    <w:rsid w:val="00D86866"/>
    <w:rsid w:val="00D95B85"/>
    <w:rsid w:val="00D97951"/>
    <w:rsid w:val="00DF1D6E"/>
    <w:rsid w:val="00E21384"/>
    <w:rsid w:val="00E879E3"/>
    <w:rsid w:val="00EA5A61"/>
    <w:rsid w:val="00EE7F3A"/>
    <w:rsid w:val="00F139EA"/>
    <w:rsid w:val="00F64E2B"/>
    <w:rsid w:val="00F81271"/>
    <w:rsid w:val="00F850C8"/>
    <w:rsid w:val="00F87D28"/>
    <w:rsid w:val="00FA194C"/>
    <w:rsid w:val="00FA390C"/>
    <w:rsid w:val="00FA58F2"/>
    <w:rsid w:val="00FB7A0D"/>
    <w:rsid w:val="00FE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D4D5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ind w:firstLine="720"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  <w:rPr>
      <w:sz w:val="28"/>
    </w:rPr>
  </w:style>
  <w:style w:type="paragraph" w:styleId="a4">
    <w:name w:val="Title"/>
    <w:basedOn w:val="a"/>
    <w:link w:val="a5"/>
    <w:qFormat/>
    <w:pPr>
      <w:jc w:val="center"/>
    </w:pPr>
    <w:rPr>
      <w:sz w:val="28"/>
    </w:rPr>
  </w:style>
  <w:style w:type="character" w:styleId="a6">
    <w:name w:val="Hyperlink"/>
    <w:rsid w:val="00A119D4"/>
    <w:rPr>
      <w:color w:val="0000FF"/>
      <w:u w:val="single"/>
    </w:rPr>
  </w:style>
  <w:style w:type="paragraph" w:styleId="a7">
    <w:name w:val="Body Text"/>
    <w:basedOn w:val="a"/>
    <w:rsid w:val="00581D96"/>
    <w:pPr>
      <w:spacing w:after="120"/>
    </w:pPr>
  </w:style>
  <w:style w:type="paragraph" w:styleId="a8">
    <w:name w:val="Balloon Text"/>
    <w:basedOn w:val="a"/>
    <w:semiHidden/>
    <w:rsid w:val="00FA58F2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8A2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Название Знак"/>
    <w:basedOn w:val="a0"/>
    <w:link w:val="a4"/>
    <w:rsid w:val="00480CD5"/>
    <w:rPr>
      <w:sz w:val="28"/>
      <w:szCs w:val="24"/>
    </w:rPr>
  </w:style>
  <w:style w:type="paragraph" w:styleId="aa">
    <w:name w:val="header"/>
    <w:basedOn w:val="a"/>
    <w:link w:val="ab"/>
    <w:uiPriority w:val="99"/>
    <w:unhideWhenUsed/>
    <w:rsid w:val="00480CD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480CD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5C6F2D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7060A3"/>
    <w:rPr>
      <w:color w:val="800080" w:themeColor="followedHyperlink"/>
      <w:u w:val="single"/>
    </w:rPr>
  </w:style>
  <w:style w:type="character" w:customStyle="1" w:styleId="itemextrafieldsvalue">
    <w:name w:val="itemextrafieldsvalue"/>
    <w:basedOn w:val="a0"/>
    <w:rsid w:val="002A35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ind w:firstLine="720"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  <w:rPr>
      <w:sz w:val="28"/>
    </w:rPr>
  </w:style>
  <w:style w:type="paragraph" w:styleId="a4">
    <w:name w:val="Title"/>
    <w:basedOn w:val="a"/>
    <w:link w:val="a5"/>
    <w:qFormat/>
    <w:pPr>
      <w:jc w:val="center"/>
    </w:pPr>
    <w:rPr>
      <w:sz w:val="28"/>
    </w:rPr>
  </w:style>
  <w:style w:type="character" w:styleId="a6">
    <w:name w:val="Hyperlink"/>
    <w:rsid w:val="00A119D4"/>
    <w:rPr>
      <w:color w:val="0000FF"/>
      <w:u w:val="single"/>
    </w:rPr>
  </w:style>
  <w:style w:type="paragraph" w:styleId="a7">
    <w:name w:val="Body Text"/>
    <w:basedOn w:val="a"/>
    <w:rsid w:val="00581D96"/>
    <w:pPr>
      <w:spacing w:after="120"/>
    </w:pPr>
  </w:style>
  <w:style w:type="paragraph" w:styleId="a8">
    <w:name w:val="Balloon Text"/>
    <w:basedOn w:val="a"/>
    <w:semiHidden/>
    <w:rsid w:val="00FA58F2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8A2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Название Знак"/>
    <w:basedOn w:val="a0"/>
    <w:link w:val="a4"/>
    <w:rsid w:val="00480CD5"/>
    <w:rPr>
      <w:sz w:val="28"/>
      <w:szCs w:val="24"/>
    </w:rPr>
  </w:style>
  <w:style w:type="paragraph" w:styleId="aa">
    <w:name w:val="header"/>
    <w:basedOn w:val="a"/>
    <w:link w:val="ab"/>
    <w:uiPriority w:val="99"/>
    <w:unhideWhenUsed/>
    <w:rsid w:val="00480CD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480CD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5C6F2D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7060A3"/>
    <w:rPr>
      <w:color w:val="800080" w:themeColor="followedHyperlink"/>
      <w:u w:val="single"/>
    </w:rPr>
  </w:style>
  <w:style w:type="character" w:customStyle="1" w:styleId="itemextrafieldsvalue">
    <w:name w:val="itemextrafieldsvalue"/>
    <w:basedOn w:val="a0"/>
    <w:rsid w:val="002A3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56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2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9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cos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erinatalme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Санкт-Петербургская Международная Школа</vt:lpstr>
      <vt:lpstr>Санкт-Петербургская Международная Школа</vt:lpstr>
    </vt:vector>
  </TitlesOfParts>
  <Company>ОТТ</Company>
  <LinksUpToDate>false</LinksUpToDate>
  <CharactersWithSpaces>1604</CharactersWithSpaces>
  <SharedDoc>false</SharedDoc>
  <HLinks>
    <vt:vector size="12" baseType="variant">
      <vt:variant>
        <vt:i4>2359318</vt:i4>
      </vt:variant>
      <vt:variant>
        <vt:i4>3</vt:i4>
      </vt:variant>
      <vt:variant>
        <vt:i4>0</vt:i4>
      </vt:variant>
      <vt:variant>
        <vt:i4>5</vt:i4>
      </vt:variant>
      <vt:variant>
        <vt:lpwstr>mailto:medicos@mail.ru</vt:lpwstr>
      </vt:variant>
      <vt:variant>
        <vt:lpwstr/>
      </vt:variant>
      <vt:variant>
        <vt:i4>6357031</vt:i4>
      </vt:variant>
      <vt:variant>
        <vt:i4>0</vt:i4>
      </vt:variant>
      <vt:variant>
        <vt:i4>0</vt:i4>
      </vt:variant>
      <vt:variant>
        <vt:i4>5</vt:i4>
      </vt:variant>
      <vt:variant>
        <vt:lpwstr>http://www.perinatalmed.ru/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Санкт-Петербургская Международная Школа</dc:title>
  <dc:creator>Антон Михайлов</dc:creator>
  <cp:lastModifiedBy>1</cp:lastModifiedBy>
  <cp:revision>4</cp:revision>
  <cp:lastPrinted>2016-10-24T18:14:00Z</cp:lastPrinted>
  <dcterms:created xsi:type="dcterms:W3CDTF">2022-11-10T14:38:00Z</dcterms:created>
  <dcterms:modified xsi:type="dcterms:W3CDTF">2022-11-14T09:22:00Z</dcterms:modified>
</cp:coreProperties>
</file>